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27BA" w14:textId="147CBBA1" w:rsidR="0007771D" w:rsidRDefault="00BF0CD3">
      <w:pPr>
        <w:rPr>
          <w:rFonts w:ascii="TheSans 5" w:hAnsi="TheSans 5"/>
          <w:sz w:val="28"/>
          <w:szCs w:val="28"/>
        </w:rPr>
      </w:pPr>
      <w:r>
        <w:rPr>
          <w:rFonts w:ascii="TheSans 5" w:hAnsi="TheSans 5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F390F5" wp14:editId="006B0418">
            <wp:simplePos x="0" y="0"/>
            <wp:positionH relativeFrom="column">
              <wp:posOffset>8357485</wp:posOffset>
            </wp:positionH>
            <wp:positionV relativeFrom="paragraph">
              <wp:posOffset>-228599</wp:posOffset>
            </wp:positionV>
            <wp:extent cx="1248795" cy="114300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V-Logo_20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327" cy="1143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71D" w:rsidRPr="00636EAC">
        <w:rPr>
          <w:rFonts w:ascii="TheSans 5" w:hAnsi="TheSans 5"/>
          <w:sz w:val="28"/>
          <w:szCs w:val="28"/>
        </w:rPr>
        <w:t xml:space="preserve">TSV </w:t>
      </w:r>
      <w:r w:rsidR="0007771D" w:rsidRPr="00636EAC">
        <w:rPr>
          <w:rFonts w:ascii="TheSans 5E-Expert" w:hAnsi="TheSans 5E-Expert"/>
          <w:sz w:val="28"/>
          <w:szCs w:val="28"/>
        </w:rPr>
        <w:t>1861</w:t>
      </w:r>
      <w:r w:rsidR="0007771D" w:rsidRPr="00636EAC">
        <w:rPr>
          <w:rFonts w:ascii="TheSans 5" w:hAnsi="TheSans 5"/>
          <w:sz w:val="28"/>
          <w:szCs w:val="28"/>
        </w:rPr>
        <w:t xml:space="preserve"> Mainburg e.V.</w:t>
      </w:r>
      <w:r w:rsidR="00636EAC">
        <w:rPr>
          <w:rFonts w:ascii="TheSans 5" w:hAnsi="TheSans 5"/>
          <w:sz w:val="28"/>
          <w:szCs w:val="28"/>
        </w:rPr>
        <w:t xml:space="preserve"> – </w:t>
      </w:r>
      <w:r w:rsidR="0007771D" w:rsidRPr="00636EAC">
        <w:rPr>
          <w:rFonts w:ascii="TheSans 5" w:hAnsi="TheSans 5"/>
          <w:sz w:val="28"/>
          <w:szCs w:val="28"/>
        </w:rPr>
        <w:t xml:space="preserve">Abteilung </w:t>
      </w:r>
      <w:r w:rsidR="00C90714">
        <w:rPr>
          <w:rFonts w:ascii="TheSans 5" w:hAnsi="TheSans 5"/>
          <w:sz w:val="28"/>
          <w:szCs w:val="28"/>
        </w:rPr>
        <w:t>________________</w:t>
      </w:r>
    </w:p>
    <w:p w14:paraId="493D7D22" w14:textId="1645984D" w:rsidR="001E04DD" w:rsidRPr="001E04DD" w:rsidRDefault="001E04DD">
      <w:pPr>
        <w:rPr>
          <w:rFonts w:ascii="TheSans 5" w:hAnsi="TheSans 5"/>
          <w:sz w:val="22"/>
          <w:szCs w:val="22"/>
        </w:rPr>
      </w:pPr>
      <w:proofErr w:type="gramStart"/>
      <w:r>
        <w:rPr>
          <w:rFonts w:ascii="TheSans 5" w:hAnsi="TheSans 5"/>
          <w:sz w:val="22"/>
          <w:szCs w:val="22"/>
        </w:rPr>
        <w:t>Am  Gabis</w:t>
      </w:r>
      <w:proofErr w:type="gramEnd"/>
      <w:r>
        <w:rPr>
          <w:rFonts w:ascii="TheSans 5" w:hAnsi="TheSans 5"/>
          <w:sz w:val="22"/>
          <w:szCs w:val="22"/>
        </w:rPr>
        <w:t xml:space="preserve"> </w:t>
      </w:r>
      <w:r w:rsidRPr="001E04DD">
        <w:rPr>
          <w:rFonts w:ascii="TheSans 5E-Expert" w:hAnsi="TheSans 5E-Expert"/>
          <w:sz w:val="22"/>
          <w:szCs w:val="22"/>
        </w:rPr>
        <w:t>1</w:t>
      </w:r>
      <w:r>
        <w:rPr>
          <w:rFonts w:ascii="TheSans 5" w:hAnsi="TheSans 5"/>
          <w:sz w:val="22"/>
          <w:szCs w:val="22"/>
        </w:rPr>
        <w:t xml:space="preserve">, </w:t>
      </w:r>
      <w:r w:rsidRPr="001E04DD">
        <w:rPr>
          <w:rFonts w:ascii="TheSans 5E-Expert" w:hAnsi="TheSans 5E-Expert"/>
          <w:sz w:val="22"/>
          <w:szCs w:val="22"/>
        </w:rPr>
        <w:t>84048</w:t>
      </w:r>
      <w:r>
        <w:rPr>
          <w:rFonts w:ascii="TheSans 5" w:hAnsi="TheSans 5"/>
          <w:sz w:val="22"/>
          <w:szCs w:val="22"/>
        </w:rPr>
        <w:t xml:space="preserve"> Mainburg</w:t>
      </w:r>
      <w:r w:rsidR="00AD6E6C">
        <w:rPr>
          <w:rFonts w:ascii="TheSans 5" w:hAnsi="TheSans 5"/>
          <w:sz w:val="22"/>
          <w:szCs w:val="22"/>
        </w:rPr>
        <w:t>, Telefon (</w:t>
      </w:r>
      <w:r w:rsidR="00AD6E6C" w:rsidRPr="00AD6E6C">
        <w:rPr>
          <w:rFonts w:ascii="TheSans 5E-Expert" w:hAnsi="TheSans 5E-Expert"/>
          <w:sz w:val="22"/>
          <w:szCs w:val="22"/>
        </w:rPr>
        <w:t>08751</w:t>
      </w:r>
      <w:r w:rsidR="00AD6E6C">
        <w:rPr>
          <w:rFonts w:ascii="TheSans 5E-Expert" w:hAnsi="TheSans 5E-Expert"/>
          <w:sz w:val="22"/>
          <w:szCs w:val="22"/>
        </w:rPr>
        <w:t xml:space="preserve">) </w:t>
      </w:r>
      <w:r w:rsidR="00AD6E6C" w:rsidRPr="00AD6E6C">
        <w:rPr>
          <w:rFonts w:ascii="TheSans 5E-Expert" w:hAnsi="TheSans 5E-Expert"/>
          <w:sz w:val="22"/>
          <w:szCs w:val="22"/>
        </w:rPr>
        <w:t>5403</w:t>
      </w:r>
    </w:p>
    <w:p w14:paraId="763EC23D" w14:textId="77777777" w:rsidR="0007771D" w:rsidRPr="00EB69EA" w:rsidRDefault="0007771D">
      <w:pPr>
        <w:rPr>
          <w:rFonts w:ascii="TheSans 5" w:hAnsi="TheSans 5"/>
          <w:sz w:val="22"/>
          <w:szCs w:val="22"/>
        </w:rPr>
      </w:pPr>
    </w:p>
    <w:p w14:paraId="60AE9CCA" w14:textId="7B91D437" w:rsidR="0007771D" w:rsidRPr="00EB69EA" w:rsidRDefault="005E42E7">
      <w:pPr>
        <w:rPr>
          <w:rFonts w:ascii="TheSans 5" w:hAnsi="TheSans 5"/>
          <w:sz w:val="22"/>
          <w:szCs w:val="22"/>
        </w:rPr>
      </w:pPr>
      <w:r w:rsidRPr="00EB69EA">
        <w:rPr>
          <w:rFonts w:ascii="TheSans 5" w:hAnsi="TheSans 5"/>
          <w:sz w:val="22"/>
          <w:szCs w:val="22"/>
        </w:rPr>
        <w:t xml:space="preserve">Beantragung eines kostenlosen erweiterten Führungszeugnisses bei der </w:t>
      </w:r>
      <w:r w:rsidRPr="00AD6E6C">
        <w:rPr>
          <w:rFonts w:ascii="TheSans 7-Bold" w:hAnsi="TheSans 7-Bold"/>
          <w:sz w:val="22"/>
          <w:szCs w:val="22"/>
        </w:rPr>
        <w:t>Stadt</w:t>
      </w:r>
      <w:r w:rsidR="001C5A88">
        <w:rPr>
          <w:rFonts w:ascii="TheSans 7-Bold" w:hAnsi="TheSans 7-Bold"/>
          <w:sz w:val="22"/>
          <w:szCs w:val="22"/>
        </w:rPr>
        <w:t>verwaltung</w:t>
      </w:r>
      <w:r w:rsidRPr="00AD6E6C">
        <w:rPr>
          <w:rFonts w:ascii="TheSans 7-Bold" w:hAnsi="TheSans 7-Bold"/>
          <w:sz w:val="22"/>
          <w:szCs w:val="22"/>
        </w:rPr>
        <w:t xml:space="preserve"> Mainburg</w:t>
      </w:r>
      <w:r w:rsidRPr="00EB69EA">
        <w:rPr>
          <w:rFonts w:ascii="TheSans 5" w:hAnsi="TheSans 5"/>
          <w:sz w:val="22"/>
          <w:szCs w:val="22"/>
        </w:rPr>
        <w:t xml:space="preserve"> gem. § 30a Abs. 2 BZRG</w:t>
      </w:r>
      <w:r w:rsidR="001C5A88">
        <w:rPr>
          <w:rFonts w:ascii="TheSans 5" w:hAnsi="TheSans 5"/>
          <w:sz w:val="22"/>
          <w:szCs w:val="22"/>
        </w:rPr>
        <w:br/>
      </w:r>
      <w:r w:rsidRPr="00EB69EA">
        <w:rPr>
          <w:rFonts w:ascii="TheSans 5" w:hAnsi="TheSans 5"/>
          <w:sz w:val="22"/>
          <w:szCs w:val="22"/>
        </w:rPr>
        <w:t>für ehrenamtlich Tätige und Einverständnis der nachstehenden Antragsteller zur Vorlage einer Bestätigung wegen eines</w:t>
      </w:r>
      <w:r w:rsidR="001C5A88">
        <w:rPr>
          <w:rFonts w:ascii="TheSans 5" w:hAnsi="TheSans 5"/>
          <w:sz w:val="22"/>
          <w:szCs w:val="22"/>
        </w:rPr>
        <w:br/>
      </w:r>
      <w:r w:rsidRPr="00EB69EA">
        <w:rPr>
          <w:rFonts w:ascii="TheSans 5" w:hAnsi="TheSans 5"/>
          <w:sz w:val="22"/>
          <w:szCs w:val="22"/>
        </w:rPr>
        <w:t>Tätigkeitsausschlusses durch die Gemeinde an den Vorstand bzw. an den Verein.</w:t>
      </w:r>
    </w:p>
    <w:p w14:paraId="25C1CA53" w14:textId="5EF773C2" w:rsidR="005E42E7" w:rsidRPr="00EB69EA" w:rsidRDefault="009369F4">
      <w:pPr>
        <w:rPr>
          <w:rFonts w:ascii="TheSans 5" w:hAnsi="TheSans 5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A79CB41" wp14:editId="22BC0836">
            <wp:simplePos x="0" y="0"/>
            <wp:positionH relativeFrom="column">
              <wp:posOffset>7226417</wp:posOffset>
            </wp:positionH>
            <wp:positionV relativeFrom="paragraph">
              <wp:posOffset>4315467</wp:posOffset>
            </wp:positionV>
            <wp:extent cx="1130400" cy="1004400"/>
            <wp:effectExtent l="0" t="0" r="0" b="0"/>
            <wp:wrapNone/>
            <wp:docPr id="1877024901" name="Grafik 1" descr="Ein Bild, das Handschrift, Schwarz, Kalligrafie, Typograf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024901" name="Grafik 1" descr="Ein Bild, das Handschrift, Schwarz, Kalligrafie, Typografie enthält.&#10;&#10;KI-generierte Inhalte können fehlerhaft sei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1984"/>
        <w:gridCol w:w="4820"/>
        <w:gridCol w:w="2268"/>
      </w:tblGrid>
      <w:tr w:rsidR="00E61956" w:rsidRPr="005E42E7" w14:paraId="67999EC3" w14:textId="77777777" w:rsidTr="00E85679">
        <w:trPr>
          <w:trHeight w:val="340"/>
        </w:trPr>
        <w:tc>
          <w:tcPr>
            <w:tcW w:w="2093" w:type="dxa"/>
            <w:vAlign w:val="center"/>
          </w:tcPr>
          <w:p w14:paraId="167B9CEF" w14:textId="7777777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Name</w:t>
            </w:r>
          </w:p>
        </w:tc>
        <w:tc>
          <w:tcPr>
            <w:tcW w:w="1984" w:type="dxa"/>
            <w:vAlign w:val="center"/>
          </w:tcPr>
          <w:p w14:paraId="1F403AF1" w14:textId="7777777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Vorname</w:t>
            </w:r>
          </w:p>
        </w:tc>
        <w:tc>
          <w:tcPr>
            <w:tcW w:w="1560" w:type="dxa"/>
            <w:vAlign w:val="center"/>
          </w:tcPr>
          <w:p w14:paraId="7E21F947" w14:textId="7777777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Geburtsdatum</w:t>
            </w:r>
          </w:p>
        </w:tc>
        <w:tc>
          <w:tcPr>
            <w:tcW w:w="1984" w:type="dxa"/>
            <w:vAlign w:val="center"/>
          </w:tcPr>
          <w:p w14:paraId="78650ECD" w14:textId="7777777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Geburtsort</w:t>
            </w:r>
          </w:p>
        </w:tc>
        <w:tc>
          <w:tcPr>
            <w:tcW w:w="4820" w:type="dxa"/>
            <w:vAlign w:val="center"/>
          </w:tcPr>
          <w:p w14:paraId="57F5D1F8" w14:textId="7777777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Anschrift</w:t>
            </w:r>
          </w:p>
        </w:tc>
        <w:tc>
          <w:tcPr>
            <w:tcW w:w="2268" w:type="dxa"/>
            <w:vAlign w:val="center"/>
          </w:tcPr>
          <w:p w14:paraId="0C850EE8" w14:textId="77777777" w:rsidR="005E42E7" w:rsidRPr="005E42E7" w:rsidRDefault="005E42E7">
            <w:pPr>
              <w:rPr>
                <w:rFonts w:ascii="TheSans 5" w:hAnsi="TheSans 5"/>
                <w:sz w:val="20"/>
                <w:szCs w:val="20"/>
              </w:rPr>
            </w:pPr>
            <w:r w:rsidRPr="005E42E7">
              <w:rPr>
                <w:rFonts w:ascii="TheSans 5" w:hAnsi="TheSans 5"/>
                <w:sz w:val="20"/>
                <w:szCs w:val="20"/>
              </w:rPr>
              <w:t>Unterschrift</w:t>
            </w:r>
          </w:p>
        </w:tc>
      </w:tr>
      <w:tr w:rsidR="00E61956" w14:paraId="3E2E01DD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0B6C9FC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613AF95F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2E7DAE6B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269910D8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5927FD5E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6E2FE340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E61956" w14:paraId="30FB4DDE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060A5F9E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702EC31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262BEBB2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7DFDC19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0AF9757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1F1CDA9C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45813B9A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33E70428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0974973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06E98F3B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92884BA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3278B98D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5C7311DD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0E5BBDF7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09D86781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E076A32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0D81F20F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D2FE08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40C53B90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698AD6B5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72971DF2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709368E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622C13E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500532F4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72809BE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4AE9978D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7E67E3B2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06902702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2A64B78A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74E1EEE3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1A967ECA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1A8ADCD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5C469BDD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1BD647E0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49917987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633527E7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0948C142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472AA983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AB5EAB2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3FF97BEA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6113A443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09B03B2B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6CF00C0D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00B5106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5D302839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1B83F2C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30051DC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4F54F7B8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5E42E7" w14:paraId="1C0E0FC5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48DA949F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048473DA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685D2EBC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9D6D982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226329B1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5143407E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5E42E7" w14:paraId="4AB3F899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627FC4EB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AB248BB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049D1437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191D3323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103F7F30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6EFF1420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5E42E7" w14:paraId="7FB13FC9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7554F1DA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6CF2417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63A875C6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50BB0A97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32921EA5" w14:textId="77777777" w:rsidR="005E42E7" w:rsidRDefault="005E42E7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2AAE66FA" w14:textId="77777777" w:rsidR="005E42E7" w:rsidRDefault="005E42E7">
            <w:pPr>
              <w:rPr>
                <w:rFonts w:ascii="TheSans 5" w:hAnsi="TheSans 5"/>
              </w:rPr>
            </w:pPr>
          </w:p>
        </w:tc>
      </w:tr>
      <w:tr w:rsidR="00636EAC" w14:paraId="5E9C0A89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18D00018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7EA04A9E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665B8E8D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61789A80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6ACC1430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322F60A9" w14:textId="77777777" w:rsidR="00636EAC" w:rsidRDefault="00636EAC">
            <w:pPr>
              <w:rPr>
                <w:rFonts w:ascii="TheSans 5" w:hAnsi="TheSans 5"/>
              </w:rPr>
            </w:pPr>
          </w:p>
        </w:tc>
      </w:tr>
      <w:tr w:rsidR="00636EAC" w14:paraId="1D10E784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0660863B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00A4BB8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6607AAD9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4F322FA8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535B1E4A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69A5EA0D" w14:textId="77777777" w:rsidR="00636EAC" w:rsidRDefault="00636EAC">
            <w:pPr>
              <w:rPr>
                <w:rFonts w:ascii="TheSans 5" w:hAnsi="TheSans 5"/>
              </w:rPr>
            </w:pPr>
          </w:p>
        </w:tc>
      </w:tr>
      <w:tr w:rsidR="00636EAC" w14:paraId="516F276F" w14:textId="77777777" w:rsidTr="00800BA3">
        <w:trPr>
          <w:trHeight w:hRule="exact" w:val="454"/>
        </w:trPr>
        <w:tc>
          <w:tcPr>
            <w:tcW w:w="2093" w:type="dxa"/>
            <w:vAlign w:val="center"/>
          </w:tcPr>
          <w:p w14:paraId="4AFA3B19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7CBA11BC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560" w:type="dxa"/>
            <w:vAlign w:val="center"/>
          </w:tcPr>
          <w:p w14:paraId="09474978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1984" w:type="dxa"/>
            <w:vAlign w:val="center"/>
          </w:tcPr>
          <w:p w14:paraId="0EDA30ED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4820" w:type="dxa"/>
            <w:vAlign w:val="center"/>
          </w:tcPr>
          <w:p w14:paraId="6393ADA4" w14:textId="77777777" w:rsidR="00636EAC" w:rsidRDefault="00636EAC">
            <w:pPr>
              <w:rPr>
                <w:rFonts w:ascii="TheSans 5" w:hAnsi="TheSans 5"/>
              </w:rPr>
            </w:pPr>
          </w:p>
        </w:tc>
        <w:tc>
          <w:tcPr>
            <w:tcW w:w="2268" w:type="dxa"/>
            <w:vAlign w:val="center"/>
          </w:tcPr>
          <w:p w14:paraId="3379599A" w14:textId="77777777" w:rsidR="00636EAC" w:rsidRDefault="00636EAC">
            <w:pPr>
              <w:rPr>
                <w:rFonts w:ascii="TheSans 5" w:hAnsi="TheSans 5"/>
              </w:rPr>
            </w:pPr>
          </w:p>
        </w:tc>
      </w:tr>
    </w:tbl>
    <w:p w14:paraId="01A59311" w14:textId="39AE8DCE" w:rsidR="00636EAC" w:rsidRDefault="00636EAC" w:rsidP="005E42E7">
      <w:pPr>
        <w:rPr>
          <w:rFonts w:ascii="TheSans 5" w:hAnsi="TheSans 5"/>
        </w:rPr>
      </w:pPr>
    </w:p>
    <w:p w14:paraId="7EBF39C2" w14:textId="319C3E4A" w:rsidR="005E42E7" w:rsidRDefault="005E42E7" w:rsidP="005E42E7">
      <w:pPr>
        <w:jc w:val="right"/>
        <w:rPr>
          <w:rFonts w:ascii="TheSans 5" w:hAnsi="TheSans 5"/>
        </w:rPr>
      </w:pPr>
    </w:p>
    <w:p w14:paraId="1DEFF767" w14:textId="4CF3125B" w:rsidR="00636EAC" w:rsidRDefault="00636EAC" w:rsidP="00636EAC">
      <w:pPr>
        <w:tabs>
          <w:tab w:val="left" w:pos="7088"/>
          <w:tab w:val="left" w:pos="10348"/>
          <w:tab w:val="right" w:leader="underscore" w:pos="14572"/>
        </w:tabs>
        <w:rPr>
          <w:rFonts w:ascii="TheSans 5" w:hAnsi="TheSans 5"/>
        </w:rPr>
      </w:pPr>
      <w:r>
        <w:rPr>
          <w:rFonts w:ascii="TheSans 5" w:hAnsi="TheSans 5"/>
        </w:rPr>
        <w:tab/>
        <w:t xml:space="preserve">Mainburg, </w:t>
      </w:r>
      <w:r w:rsidR="00AD6E6C">
        <w:rPr>
          <w:rFonts w:ascii="TheSans 5" w:hAnsi="TheSans 5"/>
        </w:rPr>
        <w:t>_______________</w:t>
      </w:r>
      <w:r>
        <w:rPr>
          <w:rFonts w:ascii="TheSans 5" w:hAnsi="TheSans 5"/>
        </w:rPr>
        <w:tab/>
      </w:r>
      <w:r>
        <w:rPr>
          <w:rFonts w:ascii="TheSans 5" w:hAnsi="TheSans 5"/>
        </w:rPr>
        <w:tab/>
      </w:r>
    </w:p>
    <w:p w14:paraId="5DFD58EB" w14:textId="10BDDDEC" w:rsidR="00636EAC" w:rsidRPr="00AD6E6C" w:rsidRDefault="00636EAC" w:rsidP="00AD6E6C">
      <w:pPr>
        <w:tabs>
          <w:tab w:val="center" w:pos="12474"/>
        </w:tabs>
        <w:spacing w:before="120"/>
        <w:rPr>
          <w:rFonts w:ascii="TheSans 5" w:hAnsi="TheSans 5"/>
          <w:sz w:val="18"/>
          <w:szCs w:val="18"/>
        </w:rPr>
      </w:pPr>
      <w:r w:rsidRPr="00AD6E6C">
        <w:rPr>
          <w:rFonts w:ascii="TheSans 5" w:hAnsi="TheSans 5"/>
          <w:sz w:val="18"/>
          <w:szCs w:val="18"/>
        </w:rPr>
        <w:tab/>
        <w:t>TSV 1861 Mainburg e.V.</w:t>
      </w:r>
    </w:p>
    <w:sectPr w:rsidR="00636EAC" w:rsidRPr="00AD6E6C" w:rsidSect="00EB69EA">
      <w:pgSz w:w="16840" w:h="11900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ans 5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5E-Expe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7-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71D"/>
    <w:rsid w:val="0007771D"/>
    <w:rsid w:val="001C5A88"/>
    <w:rsid w:val="001E04DD"/>
    <w:rsid w:val="00305E65"/>
    <w:rsid w:val="003D1AC6"/>
    <w:rsid w:val="005E42E7"/>
    <w:rsid w:val="00636EAC"/>
    <w:rsid w:val="007A55FB"/>
    <w:rsid w:val="00800BA3"/>
    <w:rsid w:val="009369F4"/>
    <w:rsid w:val="00AC75CB"/>
    <w:rsid w:val="00AD2445"/>
    <w:rsid w:val="00AD6E6C"/>
    <w:rsid w:val="00BF0CD3"/>
    <w:rsid w:val="00C90714"/>
    <w:rsid w:val="00CA170B"/>
    <w:rsid w:val="00D40574"/>
    <w:rsid w:val="00E61956"/>
    <w:rsid w:val="00E85679"/>
    <w:rsid w:val="00EB69EA"/>
    <w:rsid w:val="00F5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ACD93"/>
  <w14:defaultImageDpi w14:val="300"/>
  <w15:docId w15:val="{2F2BFBA3-E3D3-A644-A3A3-F94186D3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5E42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5E42E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5E42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CD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C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2DA53-F6E9-604B-BED7-A16C057E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Hauf</dc:creator>
  <cp:keywords/>
  <dc:description/>
  <cp:lastModifiedBy>Alexander Hauf</cp:lastModifiedBy>
  <cp:revision>20</cp:revision>
  <cp:lastPrinted>2014-02-23T10:12:00Z</cp:lastPrinted>
  <dcterms:created xsi:type="dcterms:W3CDTF">2014-02-15T12:56:00Z</dcterms:created>
  <dcterms:modified xsi:type="dcterms:W3CDTF">2025-09-13T08:02:00Z</dcterms:modified>
</cp:coreProperties>
</file>